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84" w:rsidRPr="000B57D6" w:rsidRDefault="00AF7084" w:rsidP="00B171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 w:rsidRPr="000B57D6">
        <w:rPr>
          <w:rFonts w:ascii="Times New Roman" w:hAnsi="Times New Roman" w:cs="Times New Roman"/>
          <w:b/>
          <w:sz w:val="32"/>
          <w:szCs w:val="32"/>
          <w:lang w:val="en-US"/>
        </w:rPr>
        <w:t>Ulala</w:t>
      </w:r>
      <w:proofErr w:type="spellEnd"/>
      <w:r w:rsidRPr="000B57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proofErr w:type="spellStart"/>
      <w:r w:rsidRPr="000B57D6">
        <w:rPr>
          <w:rFonts w:ascii="Times New Roman" w:hAnsi="Times New Roman" w:cs="Times New Roman"/>
          <w:b/>
          <w:sz w:val="32"/>
          <w:szCs w:val="32"/>
          <w:lang w:val="en-US"/>
        </w:rPr>
        <w:t>Oirot</w:t>
      </w:r>
      <w:proofErr w:type="spellEnd"/>
      <w:r w:rsidRPr="000B57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Tura – </w:t>
      </w:r>
      <w:proofErr w:type="spellStart"/>
      <w:r w:rsidRPr="000B57D6">
        <w:rPr>
          <w:rFonts w:ascii="Times New Roman" w:hAnsi="Times New Roman" w:cs="Times New Roman"/>
          <w:b/>
          <w:sz w:val="32"/>
          <w:szCs w:val="32"/>
          <w:lang w:val="en-US"/>
        </w:rPr>
        <w:t>Gorno-Altaisk</w:t>
      </w:r>
      <w:proofErr w:type="spellEnd"/>
      <w:r w:rsidR="00912E83" w:rsidRPr="000B57D6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</w:p>
    <w:p w:rsidR="000B57D6" w:rsidRPr="000B57D6" w:rsidRDefault="000B57D6" w:rsidP="00B171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7084" w:rsidRPr="000B57D6" w:rsidRDefault="00AF7084" w:rsidP="00912E83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57D6">
        <w:rPr>
          <w:rFonts w:ascii="Times New Roman" w:hAnsi="Times New Roman" w:cs="Times New Roman"/>
          <w:b/>
          <w:i/>
          <w:sz w:val="28"/>
          <w:szCs w:val="28"/>
          <w:lang w:val="en-US"/>
        </w:rPr>
        <w:t>Dedicated to the 100th Anniversary of the National museum</w:t>
      </w:r>
      <w:r w:rsidR="00827A51" w:rsidRPr="000B57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B57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of the Altai Republic named after A.V. </w:t>
      </w:r>
      <w:proofErr w:type="spellStart"/>
      <w:r w:rsidRPr="000B57D6">
        <w:rPr>
          <w:rFonts w:ascii="Times New Roman" w:hAnsi="Times New Roman" w:cs="Times New Roman"/>
          <w:b/>
          <w:i/>
          <w:sz w:val="28"/>
          <w:szCs w:val="28"/>
          <w:lang w:val="en-US"/>
        </w:rPr>
        <w:t>Anokhin</w:t>
      </w:r>
      <w:proofErr w:type="spellEnd"/>
      <w:r w:rsidR="00B1712C" w:rsidRPr="000B57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B57D6">
        <w:rPr>
          <w:rFonts w:ascii="Times New Roman" w:hAnsi="Times New Roman" w:cs="Times New Roman"/>
          <w:b/>
          <w:i/>
          <w:sz w:val="28"/>
          <w:szCs w:val="28"/>
          <w:lang w:val="en-US"/>
        </w:rPr>
        <w:t>and to 90th An</w:t>
      </w:r>
      <w:r w:rsidR="00912E83" w:rsidRPr="000B57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niversary of </w:t>
      </w:r>
      <w:proofErr w:type="spellStart"/>
      <w:r w:rsidR="00912E83" w:rsidRPr="000B57D6">
        <w:rPr>
          <w:rFonts w:ascii="Times New Roman" w:hAnsi="Times New Roman" w:cs="Times New Roman"/>
          <w:b/>
          <w:i/>
          <w:sz w:val="28"/>
          <w:szCs w:val="28"/>
          <w:lang w:val="en-US"/>
        </w:rPr>
        <w:t>Gorno-Altaisk</w:t>
      </w:r>
      <w:proofErr w:type="spellEnd"/>
      <w:r w:rsidR="00912E83" w:rsidRPr="000B57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city</w:t>
      </w:r>
    </w:p>
    <w:p w:rsidR="00E30DE3" w:rsidRPr="000B57D6" w:rsidRDefault="00E30DE3" w:rsidP="00B1712C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F7084" w:rsidRPr="000B57D6" w:rsidRDefault="00AF7084" w:rsidP="00B171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12C" w:rsidRPr="000B57D6">
        <w:rPr>
          <w:rFonts w:ascii="Times New Roman" w:hAnsi="Times New Roman" w:cs="Times New Roman"/>
          <w:sz w:val="28"/>
          <w:szCs w:val="28"/>
          <w:lang w:val="en-US"/>
        </w:rPr>
        <w:t>Gorno</w:t>
      </w:r>
      <w:proofErr w:type="spellEnd"/>
      <w:r w:rsidR="00B1712C" w:rsidRPr="000B57D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1712C" w:rsidRPr="000B57D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ltaisk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city is the capital of the Altai Republic. Its historical name is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Ulal</w:t>
      </w:r>
      <w:r w:rsidR="00E30DE3" w:rsidRPr="000B57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Ulala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village had been the administrative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Oirot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Autonomous Province </w:t>
      </w:r>
      <w:proofErr w:type="gramStart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since </w:t>
      </w:r>
      <w:r w:rsidR="00827A51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>June</w:t>
      </w:r>
      <w:proofErr w:type="gram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1922. It received city status in 1928. In 1992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Gorno-Altaisk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the former </w:t>
      </w:r>
      <w:proofErr w:type="spellStart"/>
      <w:proofErr w:type="gramStart"/>
      <w:r w:rsidRPr="000B57D6">
        <w:rPr>
          <w:rFonts w:ascii="Times New Roman" w:hAnsi="Times New Roman" w:cs="Times New Roman"/>
          <w:sz w:val="28"/>
          <w:szCs w:val="28"/>
          <w:lang w:val="en-US"/>
        </w:rPr>
        <w:t>Ulala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became the capital of the Altai Republic. The Coat of Arms of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Gorno-Altaisk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was adopted in 1996.</w:t>
      </w:r>
    </w:p>
    <w:p w:rsidR="00AF7084" w:rsidRPr="000B57D6" w:rsidRDefault="00AF7084" w:rsidP="00B171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The earliest written reference to a settlement in the valley of rivers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Ulalushka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Maima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date back to 1820. The first inhabitants of this settlement were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Bachat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Teleuts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: the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Chevalkov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family, the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Kocheyevs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Tabakayevs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Parayevs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Yaraskins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0B57D6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Kalanakovs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. Along with them there were the Russian residents: the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Ashchaulovs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Konshins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Shebalins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and others.</w:t>
      </w:r>
    </w:p>
    <w:p w:rsidR="00AF7084" w:rsidRPr="000B57D6" w:rsidRDefault="00AF7084" w:rsidP="00B171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From 1834 to 1879 the village served as a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of Altai Ecclesiastical Mission and the Church of All-Merciful Savior was constructed </w:t>
      </w:r>
      <w:r w:rsidR="00827A51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827A51" w:rsidRPr="000B57D6">
        <w:rPr>
          <w:rFonts w:ascii="Times New Roman" w:hAnsi="Times New Roman" w:cs="Times New Roman"/>
          <w:sz w:val="28"/>
          <w:szCs w:val="28"/>
          <w:lang w:val="en-US"/>
        </w:rPr>
        <w:t>Ulala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. Also the Mount church with chapel and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Nikolsky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Women's Monastery were built then. In 1838 a school for boys was established in the village, and the girls’ school was formed only in 1868. In the latter half of the 19th century </w:t>
      </w:r>
      <w:proofErr w:type="gramStart"/>
      <w:r w:rsidRPr="000B57D6">
        <w:rPr>
          <w:rFonts w:ascii="Times New Roman" w:hAnsi="Times New Roman" w:cs="Times New Roman"/>
          <w:sz w:val="28"/>
          <w:szCs w:val="28"/>
          <w:lang w:val="en-US"/>
        </w:rPr>
        <w:t>an icon-painting c</w:t>
      </w:r>
      <w:r w:rsidR="000A4B64" w:rsidRPr="000B57D6">
        <w:rPr>
          <w:rFonts w:ascii="Times New Roman" w:hAnsi="Times New Roman" w:cs="Times New Roman"/>
          <w:sz w:val="28"/>
          <w:szCs w:val="28"/>
          <w:lang w:val="en-US"/>
        </w:rPr>
        <w:t>ourses</w:t>
      </w:r>
      <w:proofErr w:type="gramEnd"/>
      <w:r w:rsidR="000A4B64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were formed, </w:t>
      </w:r>
      <w:r w:rsidR="00827A51" w:rsidRPr="000B57D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first apprentices </w:t>
      </w:r>
      <w:r w:rsidR="00827A51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of which 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were G. I.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Choros-Gurkin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N.I.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Chevalkov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Nikiforov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brothers.</w:t>
      </w:r>
    </w:p>
    <w:p w:rsidR="00AF7084" w:rsidRPr="000B57D6" w:rsidRDefault="00AF7084" w:rsidP="00B171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In 1867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Ulala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Central specialized school was </w:t>
      </w:r>
      <w:r w:rsidR="00EE1516" w:rsidRPr="000B57D6">
        <w:rPr>
          <w:rFonts w:ascii="Times New Roman" w:hAnsi="Times New Roman" w:cs="Times New Roman"/>
          <w:sz w:val="28"/>
          <w:szCs w:val="28"/>
          <w:lang w:val="en-US"/>
        </w:rPr>
        <w:t>founded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. Later it was moved to Biysk city and provided a basis for founding Biysk Catechetical School. It was the educational institution where the first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altai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intellectuals went to. </w:t>
      </w:r>
    </w:p>
    <w:p w:rsidR="00AF7084" w:rsidRPr="000B57D6" w:rsidRDefault="00AF7084" w:rsidP="00B171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In the latter half of the 19th century the merchants’ houses, shops and </w:t>
      </w:r>
      <w:r w:rsidR="00EE1516" w:rsidRPr="000B57D6">
        <w:rPr>
          <w:rFonts w:ascii="Times New Roman" w:hAnsi="Times New Roman" w:cs="Times New Roman"/>
          <w:sz w:val="28"/>
          <w:szCs w:val="28"/>
          <w:lang w:val="en-US"/>
        </w:rPr>
        <w:t>shopping areas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sprang in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Ulala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27A51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From 6th to 19th December annual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Nikolsky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trade fair was held. </w:t>
      </w:r>
    </w:p>
    <w:p w:rsidR="00AF7084" w:rsidRPr="000B57D6" w:rsidRDefault="00AF7084" w:rsidP="00B171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For a long time the names of those buildings included names of merchants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Tobokov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Khakin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Bodunov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. In 1903 a hospital was founded which admitted patients for treatment. It also served as polyclinic and </w:t>
      </w:r>
      <w:r w:rsidR="000A4B64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>orphanage.</w:t>
      </w:r>
    </w:p>
    <w:p w:rsidR="00AF7084" w:rsidRPr="000B57D6" w:rsidRDefault="00AF7084" w:rsidP="00B171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The population of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Ulala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of that time was mainly engaged in agriculture and cattle farming. </w:t>
      </w:r>
      <w:r w:rsidR="00850297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Moreover,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smithcraft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>, carrier’s trade, icon-painting, pottery and other</w:t>
      </w:r>
      <w:r w:rsidR="00850297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crafts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have been an important position in life of the village. In total there were 27 craft shops in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Ulala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. Orientalist, the academician V.V.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Radlov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having visited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Ulala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0962" w:rsidRPr="000B57D6">
        <w:rPr>
          <w:rFonts w:ascii="Times New Roman" w:hAnsi="Times New Roman" w:cs="Times New Roman"/>
          <w:sz w:val="28"/>
          <w:szCs w:val="28"/>
          <w:lang w:val="en-US"/>
        </w:rPr>
        <w:t>in 1865 stated that: “The l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ocal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Teleut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people have such a good knowledge of religion which we would have failed to find in Russian rural communities, and in addition, they have</w:t>
      </w:r>
      <w:r w:rsidR="002F0962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very firm moral principles...”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7084" w:rsidRPr="000B57D6" w:rsidRDefault="00AF7084" w:rsidP="00B171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In 1918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Ulala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village became a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of a newly formed Karakorum-Altai District. On 1 June 1922 it was announced a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Oirot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Autonomous Oblast.  In 1932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Ulala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was renamed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Oirot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-Tura. At that time they founded House of the Soviets of the RSFSR as well as a savings-bank, House of Lenin, </w:t>
      </w:r>
      <w:r w:rsidR="000A22E8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Cinema named after Maxim Gorky, a public school, Regional hospital, a department store, an airport and Altai trading house were built in the city of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Oirot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-Tura.  Actors of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lastRenderedPageBreak/>
        <w:t>Oirot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National Kolkhoz -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Sovkhoz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Theatre put on stage the plays of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altai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43E" w:rsidRPr="000B57D6">
        <w:rPr>
          <w:rFonts w:ascii="Times New Roman" w:hAnsi="Times New Roman" w:cs="Times New Roman"/>
          <w:sz w:val="28"/>
          <w:szCs w:val="28"/>
          <w:lang w:val="en-US"/>
        </w:rPr>
        <w:t>and soviet,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foreign </w:t>
      </w:r>
      <w:r w:rsidR="005F443E" w:rsidRPr="000B57D6">
        <w:rPr>
          <w:rFonts w:ascii="Times New Roman" w:hAnsi="Times New Roman" w:cs="Times New Roman"/>
          <w:sz w:val="28"/>
          <w:szCs w:val="28"/>
          <w:lang w:val="en-US"/>
        </w:rPr>
        <w:t>authors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>. The first educational inst</w:t>
      </w:r>
      <w:r w:rsidR="001722A4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itutions were opened in the </w:t>
      </w:r>
      <w:proofErr w:type="gramStart"/>
      <w:r w:rsidR="001722A4" w:rsidRPr="000B57D6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they were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Oirot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Regional Communist Party school, special school boarding house for children from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Tuva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workers' faculty, pedagogical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technicum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zooveterinary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technicum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planned-economy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technicum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Tuvinian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agricultural school, medical and obstetric school.</w:t>
      </w:r>
    </w:p>
    <w:p w:rsidR="00AF7084" w:rsidRPr="000B57D6" w:rsidRDefault="00AF7084" w:rsidP="00B171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During the Great Patriotic War the Moscow Pedagogical Institute named after K. Liebknecht, the Leningrad Flight School, I.V.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Michurin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Institute for Horticulture from Tambov </w:t>
      </w:r>
      <w:proofErr w:type="gramStart"/>
      <w:r w:rsidRPr="000B57D6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evacuated to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Oirot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>-Tura. Then the industrial plants switched to manufacturing military products such as military uniform, ski, sleighs, felt boots.</w:t>
      </w:r>
    </w:p>
    <w:p w:rsidR="00AF7084" w:rsidRPr="000B57D6" w:rsidRDefault="00AF7084" w:rsidP="00B171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In 1948 due to renaming the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Oirot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autonomous oblast into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Gorno-Altaisk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autonomous oblast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Oirot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-Tura city was dubbed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Gorno-Altaisk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city. During the 1950-s on the basis of industrial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artels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they built weaving factory, curtain-lace machines, clothing factory, and </w:t>
      </w:r>
      <w:r w:rsidR="001722A4" w:rsidRPr="000B57D6">
        <w:rPr>
          <w:rFonts w:ascii="Times New Roman" w:hAnsi="Times New Roman" w:cs="Times New Roman"/>
          <w:sz w:val="28"/>
          <w:szCs w:val="28"/>
          <w:lang w:val="en-US"/>
        </w:rPr>
        <w:t>carting manufacturer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was set to start. Moreover, brick-making plant started its work and some new start-up companies emerged such as concrete product plant and a factory of household electrical appliances. Multi-apartment houses and buildings were constructed</w:t>
      </w:r>
      <w:r w:rsidR="005F443E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at that time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F7084" w:rsidRPr="000B57D6" w:rsidRDefault="00AF7084" w:rsidP="00B171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The Altai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Gornaya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Duma (parliamentary body) acquired first collections for the first scien</w:t>
      </w:r>
      <w:r w:rsidR="00B1712C" w:rsidRPr="000B57D6">
        <w:rPr>
          <w:rFonts w:ascii="Times New Roman" w:hAnsi="Times New Roman" w:cs="Times New Roman"/>
          <w:sz w:val="28"/>
          <w:szCs w:val="28"/>
          <w:lang w:val="en-US"/>
        </w:rPr>
        <w:t>tific and cultural institution –</w:t>
      </w:r>
      <w:r w:rsidR="005F443E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="005F443E" w:rsidRPr="000B57D6">
        <w:rPr>
          <w:rFonts w:ascii="Times New Roman" w:hAnsi="Times New Roman" w:cs="Times New Roman"/>
          <w:sz w:val="28"/>
          <w:szCs w:val="28"/>
          <w:lang w:val="en-US"/>
        </w:rPr>
        <w:t>Oirot</w:t>
      </w:r>
      <w:proofErr w:type="spellEnd"/>
      <w:r w:rsidR="005F443E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regional museum (the present-day 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National museum of the Altai Republic named after A.V.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Anokhin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). After having acquired in 1926 the former shop of the merchant D.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Tobokov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as permanent quarters the museum received its first visitors in 1927. </w:t>
      </w:r>
      <w:r w:rsidR="009179A4" w:rsidRPr="000B57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>rom 1931 to 1989 the muse</w:t>
      </w:r>
      <w:r w:rsidR="005F443E" w:rsidRPr="000B57D6">
        <w:rPr>
          <w:rFonts w:ascii="Times New Roman" w:hAnsi="Times New Roman" w:cs="Times New Roman"/>
          <w:sz w:val="28"/>
          <w:szCs w:val="28"/>
          <w:lang w:val="en-US"/>
        </w:rPr>
        <w:t>um was housed in the former store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of the merchant </w:t>
      </w:r>
      <w:proofErr w:type="spellStart"/>
      <w:r w:rsidRPr="000B57D6">
        <w:rPr>
          <w:rFonts w:ascii="Times New Roman" w:hAnsi="Times New Roman" w:cs="Times New Roman"/>
          <w:sz w:val="28"/>
          <w:szCs w:val="28"/>
          <w:lang w:val="en-US"/>
        </w:rPr>
        <w:t>Bodunov</w:t>
      </w:r>
      <w:proofErr w:type="spellEnd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. At the start of its work the museum used to launch the first scientific expeditions, </w:t>
      </w:r>
      <w:bookmarkStart w:id="0" w:name="_GoBack"/>
      <w:bookmarkEnd w:id="0"/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collected archaeological items together with ethnographical, art and natural science collections. Besides </w:t>
      </w:r>
      <w:r w:rsidR="00D84752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of that the 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photographic documentation </w:t>
      </w:r>
      <w:r w:rsidR="00D84752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>the first expositions were formed</w:t>
      </w:r>
      <w:r w:rsidR="00D84752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at museum</w:t>
      </w:r>
      <w:r w:rsidRPr="000B57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084" w:rsidRPr="000B57D6" w:rsidRDefault="00B62F3B" w:rsidP="00B171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At all times </w:t>
      </w:r>
      <w:proofErr w:type="spellStart"/>
      <w:r w:rsidR="00CC6599" w:rsidRPr="000B57D6">
        <w:rPr>
          <w:rFonts w:ascii="Times New Roman" w:hAnsi="Times New Roman" w:cs="Times New Roman"/>
          <w:sz w:val="28"/>
          <w:szCs w:val="28"/>
          <w:lang w:val="en-US"/>
        </w:rPr>
        <w:t>Gorno-Altaisk</w:t>
      </w:r>
      <w:proofErr w:type="spellEnd"/>
      <w:r w:rsidR="00CC6599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city inspired writers, poets, </w:t>
      </w:r>
      <w:r w:rsidR="00D84752" w:rsidRPr="000B57D6">
        <w:rPr>
          <w:rFonts w:ascii="Times New Roman" w:hAnsi="Times New Roman" w:cs="Times New Roman"/>
          <w:sz w:val="28"/>
          <w:szCs w:val="28"/>
          <w:lang w:val="en-US"/>
        </w:rPr>
        <w:t>artists</w:t>
      </w:r>
      <w:r w:rsidR="00CC6599" w:rsidRPr="000B57D6">
        <w:rPr>
          <w:rFonts w:ascii="Times New Roman" w:hAnsi="Times New Roman" w:cs="Times New Roman"/>
          <w:sz w:val="28"/>
          <w:szCs w:val="28"/>
          <w:lang w:val="en-US"/>
        </w:rPr>
        <w:t>, composers to create original works of art.</w:t>
      </w:r>
      <w:r w:rsidR="0025728E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845E45" w:rsidRPr="000B57D6">
        <w:rPr>
          <w:rFonts w:ascii="Times New Roman" w:hAnsi="Times New Roman" w:cs="Times New Roman"/>
          <w:sz w:val="28"/>
          <w:szCs w:val="28"/>
          <w:lang w:val="en-US"/>
        </w:rPr>
        <w:t>ainting</w:t>
      </w:r>
      <w:r w:rsidR="0025728E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s at National museum of the Altai Republic </w:t>
      </w:r>
      <w:r w:rsidR="001177CA" w:rsidRPr="000B57D6">
        <w:rPr>
          <w:rFonts w:ascii="Times New Roman" w:hAnsi="Times New Roman" w:cs="Times New Roman"/>
          <w:sz w:val="28"/>
          <w:szCs w:val="28"/>
          <w:lang w:val="en-US"/>
        </w:rPr>
        <w:t>reveal</w:t>
      </w:r>
      <w:r w:rsidR="0025728E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752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the old-time </w:t>
      </w:r>
      <w:proofErr w:type="spellStart"/>
      <w:r w:rsidR="0025728E" w:rsidRPr="000B57D6">
        <w:rPr>
          <w:rFonts w:ascii="Times New Roman" w:hAnsi="Times New Roman" w:cs="Times New Roman"/>
          <w:sz w:val="28"/>
          <w:szCs w:val="28"/>
          <w:lang w:val="en-US"/>
        </w:rPr>
        <w:t>Gorno-Altaisk</w:t>
      </w:r>
      <w:proofErr w:type="spellEnd"/>
      <w:r w:rsidR="0025728E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with its historic buildings, streets, suburbs.</w:t>
      </w:r>
      <w:r w:rsidR="00FD2CF9" w:rsidRPr="000B57D6">
        <w:rPr>
          <w:sz w:val="28"/>
          <w:szCs w:val="28"/>
          <w:lang w:val="en-US"/>
        </w:rPr>
        <w:t xml:space="preserve"> </w:t>
      </w:r>
      <w:r w:rsidR="00FD2CF9" w:rsidRPr="000B57D6">
        <w:rPr>
          <w:rFonts w:ascii="Times New Roman" w:hAnsi="Times New Roman" w:cs="Times New Roman"/>
          <w:sz w:val="28"/>
          <w:szCs w:val="28"/>
          <w:lang w:val="en-US"/>
        </w:rPr>
        <w:t>Artworks</w:t>
      </w:r>
      <w:r w:rsidR="001003B4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752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of the museum </w:t>
      </w:r>
      <w:r w:rsidR="001003B4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allow us to imagine </w:t>
      </w:r>
      <w:r w:rsidR="009179A4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proofErr w:type="spellStart"/>
      <w:r w:rsidR="009179A4" w:rsidRPr="000B57D6">
        <w:rPr>
          <w:rFonts w:ascii="Times New Roman" w:hAnsi="Times New Roman" w:cs="Times New Roman"/>
          <w:sz w:val="28"/>
          <w:szCs w:val="28"/>
          <w:lang w:val="en-US"/>
        </w:rPr>
        <w:t>Ulala</w:t>
      </w:r>
      <w:proofErr w:type="spellEnd"/>
      <w:r w:rsidR="009179A4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with its one-</w:t>
      </w:r>
      <w:proofErr w:type="spellStart"/>
      <w:r w:rsidR="009179A4" w:rsidRPr="000B57D6">
        <w:rPr>
          <w:rFonts w:ascii="Times New Roman" w:hAnsi="Times New Roman" w:cs="Times New Roman"/>
          <w:sz w:val="28"/>
          <w:szCs w:val="28"/>
          <w:lang w:val="en-US"/>
        </w:rPr>
        <w:t>storeyed</w:t>
      </w:r>
      <w:proofErr w:type="spellEnd"/>
      <w:r w:rsidR="009179A4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houses </w:t>
      </w:r>
      <w:r w:rsidR="00543E58" w:rsidRPr="000B57D6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D84752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turn</w:t>
      </w:r>
      <w:r w:rsidR="00543E58" w:rsidRPr="000B57D6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9179A4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into a modern city.</w:t>
      </w:r>
      <w:r w:rsidR="00D84752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The h</w:t>
      </w:r>
      <w:r w:rsidR="008A2389" w:rsidRPr="000B57D6">
        <w:rPr>
          <w:rFonts w:ascii="Times New Roman" w:hAnsi="Times New Roman" w:cs="Times New Roman"/>
          <w:sz w:val="28"/>
          <w:szCs w:val="28"/>
          <w:lang w:val="en-US"/>
        </w:rPr>
        <w:t>istorical p</w:t>
      </w:r>
      <w:r w:rsidR="001177CA" w:rsidRPr="000B57D6">
        <w:rPr>
          <w:rFonts w:ascii="Times New Roman" w:hAnsi="Times New Roman" w:cs="Times New Roman"/>
          <w:sz w:val="28"/>
          <w:szCs w:val="28"/>
          <w:lang w:val="en-US"/>
        </w:rPr>
        <w:t>hotos and brushworks of outstanding artists represent lively impressions of people of that time</w:t>
      </w:r>
      <w:r w:rsidR="00854000" w:rsidRPr="000B57D6">
        <w:rPr>
          <w:rFonts w:ascii="Times New Roman" w:hAnsi="Times New Roman" w:cs="Times New Roman"/>
          <w:sz w:val="28"/>
          <w:szCs w:val="28"/>
          <w:lang w:val="en-US"/>
        </w:rPr>
        <w:t>, their thoughts and ideas about life, nature and</w:t>
      </w:r>
      <w:r w:rsidR="00543E58" w:rsidRPr="000B57D6">
        <w:rPr>
          <w:rFonts w:ascii="Times New Roman" w:hAnsi="Times New Roman" w:cs="Times New Roman"/>
          <w:sz w:val="28"/>
          <w:szCs w:val="28"/>
          <w:lang w:val="en-US"/>
        </w:rPr>
        <w:t xml:space="preserve"> human being</w:t>
      </w:r>
      <w:r w:rsidR="00854000" w:rsidRPr="000B57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712C" w:rsidRDefault="00B1712C" w:rsidP="00B171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054" w:rsidRPr="00115054" w:rsidRDefault="00115054" w:rsidP="0011505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5054">
        <w:rPr>
          <w:rFonts w:ascii="Times New Roman" w:hAnsi="Times New Roman" w:cs="Times New Roman"/>
          <w:sz w:val="28"/>
          <w:szCs w:val="28"/>
          <w:lang w:val="en-US"/>
        </w:rPr>
        <w:t xml:space="preserve">© 2018 National museum named after A.V. </w:t>
      </w:r>
      <w:proofErr w:type="spellStart"/>
      <w:r w:rsidRPr="00115054">
        <w:rPr>
          <w:rFonts w:ascii="Times New Roman" w:hAnsi="Times New Roman" w:cs="Times New Roman"/>
          <w:sz w:val="28"/>
          <w:szCs w:val="28"/>
          <w:lang w:val="en-US"/>
        </w:rPr>
        <w:t>Anokhin</w:t>
      </w:r>
      <w:proofErr w:type="spellEnd"/>
      <w:r w:rsidRPr="001150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15054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115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4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115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054">
        <w:rPr>
          <w:rFonts w:ascii="Times New Roman" w:hAnsi="Times New Roman" w:cs="Times New Roman"/>
          <w:sz w:val="28"/>
          <w:szCs w:val="28"/>
        </w:rPr>
        <w:t>reserved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15054" w:rsidRPr="0011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4A" w:rsidRDefault="0004074A" w:rsidP="000B57D6">
      <w:pPr>
        <w:spacing w:after="0" w:line="240" w:lineRule="auto"/>
      </w:pPr>
      <w:r>
        <w:separator/>
      </w:r>
    </w:p>
  </w:endnote>
  <w:endnote w:type="continuationSeparator" w:id="0">
    <w:p w:rsidR="0004074A" w:rsidRDefault="0004074A" w:rsidP="000B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4A" w:rsidRDefault="0004074A" w:rsidP="000B57D6">
      <w:pPr>
        <w:spacing w:after="0" w:line="240" w:lineRule="auto"/>
      </w:pPr>
      <w:r>
        <w:separator/>
      </w:r>
    </w:p>
  </w:footnote>
  <w:footnote w:type="continuationSeparator" w:id="0">
    <w:p w:rsidR="0004074A" w:rsidRDefault="0004074A" w:rsidP="000B5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E8"/>
    <w:rsid w:val="00023369"/>
    <w:rsid w:val="0004074A"/>
    <w:rsid w:val="00086239"/>
    <w:rsid w:val="000A22E8"/>
    <w:rsid w:val="000A4B64"/>
    <w:rsid w:val="000B57D6"/>
    <w:rsid w:val="000F5B44"/>
    <w:rsid w:val="001003B4"/>
    <w:rsid w:val="00115054"/>
    <w:rsid w:val="001177CA"/>
    <w:rsid w:val="00163B4E"/>
    <w:rsid w:val="001722A4"/>
    <w:rsid w:val="00190CA5"/>
    <w:rsid w:val="001C4174"/>
    <w:rsid w:val="001D306D"/>
    <w:rsid w:val="0025728E"/>
    <w:rsid w:val="002B0CBB"/>
    <w:rsid w:val="002C1CCC"/>
    <w:rsid w:val="002D76B9"/>
    <w:rsid w:val="002F0962"/>
    <w:rsid w:val="00332ED1"/>
    <w:rsid w:val="00357B50"/>
    <w:rsid w:val="00410E58"/>
    <w:rsid w:val="004422E8"/>
    <w:rsid w:val="004C7B26"/>
    <w:rsid w:val="00524208"/>
    <w:rsid w:val="00543E58"/>
    <w:rsid w:val="005B4FA3"/>
    <w:rsid w:val="005C725D"/>
    <w:rsid w:val="005F443E"/>
    <w:rsid w:val="006430E4"/>
    <w:rsid w:val="006B4D24"/>
    <w:rsid w:val="006D3C36"/>
    <w:rsid w:val="007B382A"/>
    <w:rsid w:val="007C1FB0"/>
    <w:rsid w:val="00827A51"/>
    <w:rsid w:val="00845E45"/>
    <w:rsid w:val="00850297"/>
    <w:rsid w:val="00854000"/>
    <w:rsid w:val="008A2389"/>
    <w:rsid w:val="008C159F"/>
    <w:rsid w:val="00912E83"/>
    <w:rsid w:val="009179A4"/>
    <w:rsid w:val="00994283"/>
    <w:rsid w:val="009F426A"/>
    <w:rsid w:val="00A02A8E"/>
    <w:rsid w:val="00A14CBE"/>
    <w:rsid w:val="00A41D2A"/>
    <w:rsid w:val="00A96B6A"/>
    <w:rsid w:val="00AF7084"/>
    <w:rsid w:val="00AF75C3"/>
    <w:rsid w:val="00B1712C"/>
    <w:rsid w:val="00B343B6"/>
    <w:rsid w:val="00B62F3B"/>
    <w:rsid w:val="00C12FDB"/>
    <w:rsid w:val="00C32274"/>
    <w:rsid w:val="00CC4F57"/>
    <w:rsid w:val="00CC6599"/>
    <w:rsid w:val="00CE7D67"/>
    <w:rsid w:val="00CF43DC"/>
    <w:rsid w:val="00D375BA"/>
    <w:rsid w:val="00D40519"/>
    <w:rsid w:val="00D84752"/>
    <w:rsid w:val="00E140BD"/>
    <w:rsid w:val="00E30DE3"/>
    <w:rsid w:val="00E46532"/>
    <w:rsid w:val="00EB2AC0"/>
    <w:rsid w:val="00EB6AA6"/>
    <w:rsid w:val="00EE1516"/>
    <w:rsid w:val="00F34E3D"/>
    <w:rsid w:val="00F96207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4208"/>
    <w:rPr>
      <w:i/>
      <w:iCs/>
    </w:rPr>
  </w:style>
  <w:style w:type="paragraph" w:styleId="a4">
    <w:name w:val="header"/>
    <w:basedOn w:val="a"/>
    <w:link w:val="a5"/>
    <w:uiPriority w:val="99"/>
    <w:unhideWhenUsed/>
    <w:rsid w:val="000B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D6"/>
  </w:style>
  <w:style w:type="paragraph" w:styleId="a6">
    <w:name w:val="footer"/>
    <w:basedOn w:val="a"/>
    <w:link w:val="a7"/>
    <w:uiPriority w:val="99"/>
    <w:unhideWhenUsed/>
    <w:rsid w:val="000B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4208"/>
    <w:rPr>
      <w:i/>
      <w:iCs/>
    </w:rPr>
  </w:style>
  <w:style w:type="paragraph" w:styleId="a4">
    <w:name w:val="header"/>
    <w:basedOn w:val="a"/>
    <w:link w:val="a5"/>
    <w:uiPriority w:val="99"/>
    <w:unhideWhenUsed/>
    <w:rsid w:val="000B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D6"/>
  </w:style>
  <w:style w:type="paragraph" w:styleId="a6">
    <w:name w:val="footer"/>
    <w:basedOn w:val="a"/>
    <w:link w:val="a7"/>
    <w:uiPriority w:val="99"/>
    <w:unhideWhenUsed/>
    <w:rsid w:val="000B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F1FC-BFA9-4A9B-846B-C97D3CE6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РА "Национальный музей имени А. В. Анохина"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2018-04-18T06:57:00Z</cp:lastPrinted>
  <dcterms:created xsi:type="dcterms:W3CDTF">2018-04-12T08:31:00Z</dcterms:created>
  <dcterms:modified xsi:type="dcterms:W3CDTF">2018-04-28T05:16:00Z</dcterms:modified>
</cp:coreProperties>
</file>